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FEC4" w14:textId="32A43C5C" w:rsidR="00282B33" w:rsidRDefault="008022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202</w:t>
      </w:r>
      <w:r w:rsidR="00136109">
        <w:rPr>
          <w:rFonts w:ascii="Calibri" w:eastAsia="Calibri" w:hAnsi="Calibri" w:cs="Calibri"/>
          <w:b/>
          <w:sz w:val="24"/>
        </w:rPr>
        <w:t>5</w:t>
      </w:r>
      <w:r>
        <w:rPr>
          <w:rFonts w:ascii="Calibri" w:eastAsia="Calibri" w:hAnsi="Calibri" w:cs="Calibri"/>
          <w:b/>
          <w:sz w:val="24"/>
        </w:rPr>
        <w:t>-202</w:t>
      </w:r>
      <w:r w:rsidR="00136109">
        <w:rPr>
          <w:rFonts w:ascii="Calibri" w:eastAsia="Calibri" w:hAnsi="Calibri" w:cs="Calibri"/>
          <w:b/>
          <w:sz w:val="24"/>
        </w:rPr>
        <w:t>6</w:t>
      </w:r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VOLbreaks</w:t>
      </w:r>
      <w:proofErr w:type="spellEnd"/>
      <w:r>
        <w:rPr>
          <w:rFonts w:ascii="Calibri" w:eastAsia="Calibri" w:hAnsi="Calibri" w:cs="Calibri"/>
          <w:b/>
          <w:sz w:val="24"/>
        </w:rPr>
        <w:t xml:space="preserve"> Student Director</w:t>
      </w:r>
    </w:p>
    <w:p w14:paraId="258B9167" w14:textId="77777777" w:rsidR="00282B33" w:rsidRDefault="0080225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Mission:</w:t>
      </w:r>
      <w:r>
        <w:rPr>
          <w:rFonts w:ascii="Calibri" w:eastAsia="Calibri" w:hAnsi="Calibri" w:cs="Calibri"/>
          <w:sz w:val="24"/>
        </w:rPr>
        <w:t xml:space="preserve"> To empower other young leaders to develop inclusive, educational, and service-oriented Alternative Break communities. To be engaging, giving and informed, in order to inspire trip leaders to set and exceed their own high expectations.</w:t>
      </w:r>
    </w:p>
    <w:p w14:paraId="7655DAFB" w14:textId="77777777" w:rsidR="00282B33" w:rsidRDefault="00282B3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</w:p>
    <w:p w14:paraId="56BEC2B9" w14:textId="77777777" w:rsidR="00282B33" w:rsidRDefault="0080225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NOTE: Positions and</w:t>
      </w:r>
      <w:r>
        <w:rPr>
          <w:rFonts w:ascii="Calibri" w:eastAsia="Calibri" w:hAnsi="Calibri" w:cs="Calibri"/>
          <w:b/>
          <w:sz w:val="24"/>
        </w:rPr>
        <w:t xml:space="preserve"> responsibilities are subject to change. This description what one could generally expect as a </w:t>
      </w:r>
      <w:proofErr w:type="spellStart"/>
      <w:r>
        <w:rPr>
          <w:rFonts w:ascii="Calibri" w:eastAsia="Calibri" w:hAnsi="Calibri" w:cs="Calibri"/>
          <w:b/>
          <w:sz w:val="24"/>
        </w:rPr>
        <w:t>VOLbreaks</w:t>
      </w:r>
      <w:proofErr w:type="spellEnd"/>
      <w:r>
        <w:rPr>
          <w:rFonts w:ascii="Calibri" w:eastAsia="Calibri" w:hAnsi="Calibri" w:cs="Calibri"/>
          <w:b/>
          <w:sz w:val="24"/>
        </w:rPr>
        <w:t xml:space="preserve"> Student Director.</w:t>
      </w:r>
    </w:p>
    <w:p w14:paraId="6F4110A4" w14:textId="77777777" w:rsidR="00282B33" w:rsidRDefault="0080225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u w:val="single"/>
        </w:rPr>
      </w:pPr>
      <w:proofErr w:type="spellStart"/>
      <w:r>
        <w:rPr>
          <w:rFonts w:ascii="Calibri" w:eastAsia="Calibri" w:hAnsi="Calibri" w:cs="Calibri"/>
          <w:sz w:val="24"/>
          <w:u w:val="single"/>
        </w:rPr>
        <w:t>VOLbreak</w:t>
      </w:r>
      <w:proofErr w:type="spellEnd"/>
      <w:r>
        <w:rPr>
          <w:rFonts w:ascii="Calibri" w:eastAsia="Calibri" w:hAnsi="Calibri" w:cs="Calibri"/>
          <w:sz w:val="24"/>
          <w:u w:val="single"/>
        </w:rPr>
        <w:t xml:space="preserve"> Trip Leader Training and Sup</w:t>
      </w:r>
      <w:r>
        <w:rPr>
          <w:rFonts w:ascii="Calibri" w:eastAsia="Calibri" w:hAnsi="Calibri" w:cs="Calibri"/>
          <w:sz w:val="24"/>
          <w:u w:val="single"/>
        </w:rPr>
        <w:t>ervision</w:t>
      </w:r>
      <w:r>
        <w:rPr>
          <w:rFonts w:ascii="Calibri" w:eastAsia="Calibri" w:hAnsi="Calibri" w:cs="Calibri"/>
          <w:sz w:val="24"/>
          <w:u w:val="single"/>
        </w:rPr>
        <w:t>:</w:t>
      </w:r>
    </w:p>
    <w:p w14:paraId="2E2850D3" w14:textId="1016375E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Attend Student Director Transition Workshop on April 2</w:t>
      </w:r>
      <w:r w:rsidR="00136109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th, 202</w:t>
      </w:r>
      <w:r w:rsidR="00136109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 xml:space="preserve"> from </w:t>
      </w:r>
      <w:r w:rsidR="00136109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>:00 pm - 3:</w:t>
      </w:r>
      <w:r w:rsidR="00136109"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>0 pm</w:t>
      </w:r>
    </w:p>
    <w:p w14:paraId="5BB18232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Attend and help </w:t>
      </w:r>
      <w:r>
        <w:rPr>
          <w:rFonts w:ascii="Calibri" w:eastAsia="Calibri" w:hAnsi="Calibri" w:cs="Calibri"/>
          <w:sz w:val="24"/>
        </w:rPr>
        <w:t xml:space="preserve">facilitate large program events, such as retreat, VBL Welcomes, VBL interviews, Participant Kick-Off, Reorientation, etc. </w:t>
      </w:r>
    </w:p>
    <w:p w14:paraId="43DCA64F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Attend weekly one-on-one meetings with the Graduate Assistant</w:t>
      </w:r>
      <w:r>
        <w:rPr>
          <w:rFonts w:ascii="Calibri" w:eastAsia="Calibri" w:hAnsi="Calibri" w:cs="Calibri"/>
          <w:sz w:val="24"/>
        </w:rPr>
        <w:t xml:space="preserve"> and Educational Specialist</w:t>
      </w:r>
    </w:p>
    <w:p w14:paraId="02E4FEFE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Attend and help facilitate trip leader training sessions</w:t>
      </w:r>
    </w:p>
    <w:p w14:paraId="26170508" w14:textId="77777777" w:rsidR="00282B33" w:rsidRDefault="008022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Wednesdays, 3:00pm-5:00pm </w:t>
      </w:r>
    </w:p>
    <w:p w14:paraId="5C28C492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Act as lead facilitator for at least 2 </w:t>
      </w:r>
      <w:r>
        <w:rPr>
          <w:rFonts w:ascii="Calibri" w:eastAsia="Calibri" w:hAnsi="Calibri" w:cs="Calibri"/>
          <w:sz w:val="24"/>
        </w:rPr>
        <w:t>training sessions</w:t>
      </w:r>
      <w:r>
        <w:rPr>
          <w:rFonts w:ascii="Calibri" w:eastAsia="Calibri" w:hAnsi="Calibri" w:cs="Calibri"/>
          <w:sz w:val="24"/>
        </w:rPr>
        <w:t xml:space="preserve"> per semester.</w:t>
      </w:r>
    </w:p>
    <w:p w14:paraId="2309FC84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Keep record of and distribute resources at weekly </w:t>
      </w:r>
      <w:r>
        <w:rPr>
          <w:rFonts w:ascii="Calibri" w:eastAsia="Calibri" w:hAnsi="Calibri" w:cs="Calibri"/>
          <w:sz w:val="24"/>
        </w:rPr>
        <w:t>trainings</w:t>
      </w:r>
    </w:p>
    <w:p w14:paraId="512927DF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Coordinate at least 2 </w:t>
      </w:r>
      <w:proofErr w:type="spellStart"/>
      <w:r>
        <w:rPr>
          <w:rFonts w:ascii="Calibri" w:eastAsia="Calibri" w:hAnsi="Calibri" w:cs="Calibri"/>
          <w:sz w:val="24"/>
        </w:rPr>
        <w:t>VOLbreak</w:t>
      </w:r>
      <w:proofErr w:type="spellEnd"/>
      <w:r>
        <w:rPr>
          <w:rFonts w:ascii="Calibri" w:eastAsia="Calibri" w:hAnsi="Calibri" w:cs="Calibri"/>
          <w:sz w:val="24"/>
        </w:rPr>
        <w:t xml:space="preserve"> Leader appreciation activities</w:t>
      </w:r>
      <w:r>
        <w:rPr>
          <w:rFonts w:ascii="Calibri" w:eastAsia="Calibri" w:hAnsi="Calibri" w:cs="Calibri"/>
          <w:sz w:val="24"/>
        </w:rPr>
        <w:t xml:space="preserve"> for trip leaders each semester</w:t>
      </w:r>
    </w:p>
    <w:p w14:paraId="32EB80A3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Plan end-of-semester celebrations for Fall and Spring</w:t>
      </w:r>
    </w:p>
    <w:p w14:paraId="0FB2B2E7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Create and manage a GroupMe for tr</w:t>
      </w:r>
      <w:r>
        <w:rPr>
          <w:rFonts w:ascii="Calibri" w:eastAsia="Calibri" w:hAnsi="Calibri" w:cs="Calibri"/>
          <w:sz w:val="24"/>
        </w:rPr>
        <w:t>ip leaders</w:t>
      </w:r>
    </w:p>
    <w:p w14:paraId="5585F88C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Follow up weekly with Trip Leaders surrounding trip planning, providing oversight of their Trip Google Drives</w:t>
      </w:r>
    </w:p>
    <w:p w14:paraId="0F9CE848" w14:textId="77777777" w:rsidR="00282B33" w:rsidRDefault="00282B33">
      <w:pPr>
        <w:widowControl w:val="0"/>
        <w:ind w:left="360"/>
        <w:rPr>
          <w:rFonts w:ascii="Calibri" w:eastAsia="Calibri" w:hAnsi="Calibri" w:cs="Calibri"/>
          <w:sz w:val="24"/>
        </w:rPr>
      </w:pPr>
    </w:p>
    <w:p w14:paraId="1187C855" w14:textId="77777777" w:rsidR="00282B33" w:rsidRDefault="00802252">
      <w:pP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Participant Recruitment &amp; Administration</w:t>
      </w:r>
    </w:p>
    <w:p w14:paraId="211D24DF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Coordinate media for </w:t>
      </w:r>
      <w:proofErr w:type="spellStart"/>
      <w:r>
        <w:rPr>
          <w:rFonts w:ascii="Calibri" w:eastAsia="Calibri" w:hAnsi="Calibri" w:cs="Calibri"/>
          <w:sz w:val="24"/>
        </w:rPr>
        <w:t>VOLbreak</w:t>
      </w:r>
      <w:proofErr w:type="spellEnd"/>
      <w:r>
        <w:rPr>
          <w:rFonts w:ascii="Calibri" w:eastAsia="Calibri" w:hAnsi="Calibri" w:cs="Calibri"/>
          <w:sz w:val="24"/>
        </w:rPr>
        <w:t xml:space="preserve"> participant recruitment including promoting recruitment on camp</w:t>
      </w:r>
      <w:r>
        <w:rPr>
          <w:rFonts w:ascii="Calibri" w:eastAsia="Calibri" w:hAnsi="Calibri" w:cs="Calibri"/>
          <w:sz w:val="24"/>
        </w:rPr>
        <w:t>us through social media and attending organizational meetings. Create flyers, handbills, Facebook events, and listserv blurbs for the program</w:t>
      </w:r>
    </w:p>
    <w:p w14:paraId="761C3721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Host at least 2 participant interest meetings per semester</w:t>
      </w:r>
    </w:p>
    <w:p w14:paraId="337BEF11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Participate in interviews for </w:t>
      </w:r>
      <w:proofErr w:type="spellStart"/>
      <w:r>
        <w:rPr>
          <w:rFonts w:ascii="Calibri" w:eastAsia="Calibri" w:hAnsi="Calibri" w:cs="Calibri"/>
          <w:sz w:val="24"/>
        </w:rPr>
        <w:t>VOLbreak</w:t>
      </w:r>
      <w:proofErr w:type="spellEnd"/>
      <w:r>
        <w:rPr>
          <w:rFonts w:ascii="Calibri" w:eastAsia="Calibri" w:hAnsi="Calibri" w:cs="Calibri"/>
          <w:sz w:val="24"/>
        </w:rPr>
        <w:t xml:space="preserve"> Leaders each sem</w:t>
      </w:r>
      <w:r>
        <w:rPr>
          <w:rFonts w:ascii="Calibri" w:eastAsia="Calibri" w:hAnsi="Calibri" w:cs="Calibri"/>
          <w:sz w:val="24"/>
        </w:rPr>
        <w:t>ester</w:t>
      </w:r>
    </w:p>
    <w:p w14:paraId="348F1F3E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Represent Alternative Breaks at student involvement fairs</w:t>
      </w:r>
    </w:p>
    <w:p w14:paraId="71AE4C9C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Maintain and organize trip paperwork, files, and spread</w:t>
      </w:r>
      <w:r>
        <w:rPr>
          <w:rFonts w:ascii="Calibri" w:eastAsia="Calibri" w:hAnsi="Calibri" w:cs="Calibri"/>
          <w:sz w:val="24"/>
        </w:rPr>
        <w:t>sheets</w:t>
      </w:r>
      <w:r>
        <w:rPr>
          <w:rFonts w:ascii="Calibri" w:eastAsia="Calibri" w:hAnsi="Calibri" w:cs="Calibri"/>
          <w:sz w:val="24"/>
        </w:rPr>
        <w:t xml:space="preserve"> for</w:t>
      </w:r>
      <w:r>
        <w:rPr>
          <w:rFonts w:ascii="Calibri" w:eastAsia="Calibri" w:hAnsi="Calibri" w:cs="Calibri"/>
          <w:sz w:val="24"/>
        </w:rPr>
        <w:t xml:space="preserve"> participants each </w:t>
      </w:r>
      <w:proofErr w:type="spellStart"/>
      <w:r>
        <w:rPr>
          <w:rFonts w:ascii="Calibri" w:eastAsia="Calibri" w:hAnsi="Calibri" w:cs="Calibri"/>
          <w:sz w:val="24"/>
        </w:rPr>
        <w:t>VOLbreaks</w:t>
      </w:r>
      <w:proofErr w:type="spellEnd"/>
      <w:r>
        <w:rPr>
          <w:rFonts w:ascii="Calibri" w:eastAsia="Calibri" w:hAnsi="Calibri" w:cs="Calibri"/>
          <w:sz w:val="24"/>
        </w:rPr>
        <w:t xml:space="preserve"> season</w:t>
      </w:r>
    </w:p>
    <w:p w14:paraId="46BDFAA0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Order and inventory supplies for </w:t>
      </w:r>
      <w:proofErr w:type="spellStart"/>
      <w:r>
        <w:rPr>
          <w:rFonts w:ascii="Calibri" w:eastAsia="Calibri" w:hAnsi="Calibri" w:cs="Calibri"/>
          <w:sz w:val="24"/>
        </w:rPr>
        <w:t>VOLbreak</w:t>
      </w:r>
      <w:proofErr w:type="spellEnd"/>
      <w:r>
        <w:rPr>
          <w:rFonts w:ascii="Calibri" w:eastAsia="Calibri" w:hAnsi="Calibri" w:cs="Calibri"/>
          <w:sz w:val="24"/>
        </w:rPr>
        <w:t xml:space="preserve"> trips</w:t>
      </w:r>
    </w:p>
    <w:p w14:paraId="0144B301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Serve as a back-up trip leader in case of emergency</w:t>
      </w:r>
      <w:r>
        <w:rPr>
          <w:rFonts w:ascii="Calibri" w:eastAsia="Calibri" w:hAnsi="Calibri" w:cs="Calibri"/>
          <w:b/>
          <w:sz w:val="24"/>
        </w:rPr>
        <w:t xml:space="preserve"> (</w:t>
      </w:r>
      <w:proofErr w:type="gramStart"/>
      <w:r>
        <w:rPr>
          <w:rFonts w:ascii="Calibri" w:eastAsia="Calibri" w:hAnsi="Calibri" w:cs="Calibri"/>
          <w:b/>
          <w:sz w:val="24"/>
        </w:rPr>
        <w:t>i.e.</w:t>
      </w:r>
      <w:proofErr w:type="gramEnd"/>
      <w:r>
        <w:rPr>
          <w:rFonts w:ascii="Calibri" w:eastAsia="Calibri" w:hAnsi="Calibri" w:cs="Calibri"/>
          <w:b/>
          <w:sz w:val="24"/>
        </w:rPr>
        <w:t xml:space="preserve"> trip leader is sick, has an emergency, etc.). VBSDs may make alternative plans, but please note that should you be </w:t>
      </w:r>
      <w:proofErr w:type="gramStart"/>
      <w:r>
        <w:rPr>
          <w:rFonts w:ascii="Calibri" w:eastAsia="Calibri" w:hAnsi="Calibri" w:cs="Calibri"/>
          <w:b/>
          <w:sz w:val="24"/>
        </w:rPr>
        <w:t>needed</w:t>
      </w:r>
      <w:proofErr w:type="gramEnd"/>
      <w:r>
        <w:rPr>
          <w:rFonts w:ascii="Calibri" w:eastAsia="Calibri" w:hAnsi="Calibri" w:cs="Calibri"/>
          <w:b/>
          <w:sz w:val="24"/>
        </w:rPr>
        <w:t xml:space="preserve"> you will be expected to fulfill any vacancies. </w:t>
      </w:r>
    </w:p>
    <w:p w14:paraId="4393EFE6" w14:textId="77777777" w:rsidR="00282B33" w:rsidRDefault="00282B33">
      <w:pPr>
        <w:rPr>
          <w:rFonts w:ascii="Calibri" w:eastAsia="Calibri" w:hAnsi="Calibri" w:cs="Calibri"/>
          <w:sz w:val="24"/>
          <w:u w:val="single"/>
        </w:rPr>
      </w:pPr>
    </w:p>
    <w:p w14:paraId="1D672FC9" w14:textId="77777777" w:rsidR="00282B33" w:rsidRDefault="0080225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Dates &amp; Requirements:</w:t>
      </w:r>
    </w:p>
    <w:p w14:paraId="1AA1002C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Must have served as a </w:t>
      </w:r>
      <w:proofErr w:type="spellStart"/>
      <w:r>
        <w:rPr>
          <w:rFonts w:ascii="Calibri" w:eastAsia="Calibri" w:hAnsi="Calibri" w:cs="Calibri"/>
          <w:sz w:val="24"/>
        </w:rPr>
        <w:t>VOLbreaks</w:t>
      </w:r>
      <w:proofErr w:type="spellEnd"/>
      <w:r>
        <w:rPr>
          <w:rFonts w:ascii="Calibri" w:eastAsia="Calibri" w:hAnsi="Calibri" w:cs="Calibri"/>
          <w:sz w:val="24"/>
        </w:rPr>
        <w:t xml:space="preserve"> Leader</w:t>
      </w:r>
      <w:r>
        <w:rPr>
          <w:rFonts w:ascii="Calibri" w:eastAsia="Calibri" w:hAnsi="Calibri" w:cs="Calibri"/>
          <w:sz w:val="24"/>
        </w:rPr>
        <w:t xml:space="preserve"> </w:t>
      </w:r>
    </w:p>
    <w:p w14:paraId="2D905CC5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Demonstrates commitment to the vision and mission of the Alternative Breaks program</w:t>
      </w:r>
    </w:p>
    <w:p w14:paraId="1643C1AB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Minimum 2.5 GPA</w:t>
      </w:r>
    </w:p>
    <w:p w14:paraId="40697744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 addition to the commitments listed above, must be available to start office hours 4 weeks p</w:t>
      </w:r>
      <w:r>
        <w:rPr>
          <w:rFonts w:ascii="Calibri" w:eastAsia="Calibri" w:hAnsi="Calibri" w:cs="Calibri"/>
          <w:sz w:val="24"/>
        </w:rPr>
        <w:t>rior to the fall semester</w:t>
      </w:r>
      <w:r>
        <w:rPr>
          <w:rFonts w:ascii="Calibri" w:eastAsia="Calibri" w:hAnsi="Calibri" w:cs="Calibri"/>
          <w:sz w:val="24"/>
        </w:rPr>
        <w:t xml:space="preserve"> unless otherwise discussed with the </w:t>
      </w:r>
      <w:proofErr w:type="gramStart"/>
      <w:r>
        <w:rPr>
          <w:rFonts w:ascii="Calibri" w:eastAsia="Calibri" w:hAnsi="Calibri" w:cs="Calibri"/>
          <w:sz w:val="24"/>
        </w:rPr>
        <w:t>Coordinator</w:t>
      </w:r>
      <w:proofErr w:type="gramEnd"/>
    </w:p>
    <w:p w14:paraId="17D6D8A3" w14:textId="3C5C2DB3" w:rsidR="00282B33" w:rsidRPr="00136109" w:rsidRDefault="00802252" w:rsidP="0013610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Will commit to 5-8 office hours per week</w:t>
      </w:r>
    </w:p>
    <w:p w14:paraId="62449579" w14:textId="77777777" w:rsidR="00136109" w:rsidRDefault="00136109">
      <w:pPr>
        <w:widowControl w:val="0"/>
        <w:rPr>
          <w:rFonts w:ascii="Calibri" w:eastAsia="Calibri" w:hAnsi="Calibri" w:cs="Calibri"/>
          <w:sz w:val="24"/>
          <w:u w:val="single"/>
        </w:rPr>
      </w:pPr>
    </w:p>
    <w:p w14:paraId="2841AA73" w14:textId="37521035" w:rsidR="00282B33" w:rsidRDefault="00802252">
      <w:pPr>
        <w:widowControl w:val="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Compensation: </w:t>
      </w:r>
    </w:p>
    <w:p w14:paraId="7A34D152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Opportunity to be a full participant on one FB or SB trip if desir</w:t>
      </w:r>
      <w:r>
        <w:rPr>
          <w:rFonts w:ascii="Calibri" w:eastAsia="Calibri" w:hAnsi="Calibri" w:cs="Calibri"/>
          <w:sz w:val="24"/>
        </w:rPr>
        <w:t>ed at reduced trip fee</w:t>
      </w:r>
    </w:p>
    <w:p w14:paraId="574F24EF" w14:textId="77777777" w:rsidR="00282B33" w:rsidRDefault="008022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Will be paid for 5-8 office hours per week at our senior intern wage</w:t>
      </w:r>
      <w:r>
        <w:rPr>
          <w:rFonts w:ascii="Calibri" w:eastAsia="Calibri" w:hAnsi="Calibri" w:cs="Calibri"/>
          <w:sz w:val="24"/>
        </w:rPr>
        <w:t xml:space="preserve"> in addition to other </w:t>
      </w:r>
      <w:proofErr w:type="spellStart"/>
      <w:r>
        <w:rPr>
          <w:rFonts w:ascii="Calibri" w:eastAsia="Calibri" w:hAnsi="Calibri" w:cs="Calibri"/>
          <w:sz w:val="24"/>
        </w:rPr>
        <w:t>VOLbreak</w:t>
      </w:r>
      <w:proofErr w:type="spellEnd"/>
      <w:r>
        <w:rPr>
          <w:rFonts w:ascii="Calibri" w:eastAsia="Calibri" w:hAnsi="Calibri" w:cs="Calibri"/>
          <w:sz w:val="24"/>
        </w:rPr>
        <w:t xml:space="preserve"> events such as classes, retreats, interest meetings, kickoff, etc.</w:t>
      </w:r>
    </w:p>
    <w:sectPr w:rsidR="00282B33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1871" w14:textId="77777777" w:rsidR="00000000" w:rsidRDefault="00802252">
      <w:r>
        <w:separator/>
      </w:r>
    </w:p>
  </w:endnote>
  <w:endnote w:type="continuationSeparator" w:id="0">
    <w:p w14:paraId="6ECFC815" w14:textId="77777777" w:rsidR="00000000" w:rsidRDefault="0080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BF44" w14:textId="77777777" w:rsidR="00000000" w:rsidRDefault="00802252">
      <w:r>
        <w:separator/>
      </w:r>
    </w:p>
  </w:footnote>
  <w:footnote w:type="continuationSeparator" w:id="0">
    <w:p w14:paraId="6ABF1179" w14:textId="77777777" w:rsidR="00000000" w:rsidRDefault="0080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B8" w14:textId="77777777" w:rsidR="00282B33" w:rsidRDefault="0080225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60AA47" wp14:editId="1E712CAD">
          <wp:simplePos x="0" y="0"/>
          <wp:positionH relativeFrom="column">
            <wp:posOffset>2514600</wp:posOffset>
          </wp:positionH>
          <wp:positionV relativeFrom="paragraph">
            <wp:posOffset>-228598</wp:posOffset>
          </wp:positionV>
          <wp:extent cx="1825625" cy="289560"/>
          <wp:effectExtent l="0" t="0" r="0" b="0"/>
          <wp:wrapSquare wrapText="bothSides" distT="0" distB="0" distL="114300" distR="114300"/>
          <wp:docPr id="3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 l="11015" t="32233" r="11158" b="32560"/>
                  <a:stretch>
                    <a:fillRect/>
                  </a:stretch>
                </pic:blipFill>
                <pic:spPr>
                  <a:xfrm>
                    <a:off x="0" y="0"/>
                    <a:ext cx="1825625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37F13"/>
    <w:multiLevelType w:val="multilevel"/>
    <w:tmpl w:val="87B0EF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33"/>
    <w:rsid w:val="00136109"/>
    <w:rsid w:val="00282B33"/>
    <w:rsid w:val="0080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76BC"/>
  <w15:docId w15:val="{B2CA26DC-1807-4C42-8CB0-40FCACEE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TitleA">
    <w:name w:val="Title A"/>
    <w:autoRedefine/>
    <w:pPr>
      <w:jc w:val="center"/>
    </w:pPr>
    <w:rPr>
      <w:rFonts w:ascii="Arial Bold" w:eastAsia="ヒラギノ角ゴ Pro W3" w:hAnsi="Arial Bold"/>
      <w:color w:val="000000"/>
    </w:rPr>
  </w:style>
  <w:style w:type="paragraph" w:customStyle="1" w:styleId="Heading3A">
    <w:name w:val="Heading 3 A"/>
    <w:next w:val="Normal"/>
    <w:autoRedefine/>
    <w:pPr>
      <w:keepNext/>
      <w:ind w:left="360"/>
      <w:outlineLvl w:val="2"/>
    </w:pPr>
    <w:rPr>
      <w:rFonts w:ascii="Arial Bold" w:eastAsia="ヒラギノ角ゴ Pro W3" w:hAnsi="Arial Bold"/>
      <w:color w:val="000000"/>
    </w:rPr>
  </w:style>
  <w:style w:type="paragraph" w:styleId="BalloonText">
    <w:name w:val="Balloon Text"/>
    <w:basedOn w:val="Normal"/>
    <w:link w:val="BalloonTextChar"/>
    <w:locked/>
    <w:rsid w:val="004A74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74E5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A74E5"/>
    <w:pPr>
      <w:ind w:left="720"/>
      <w:contextualSpacing/>
    </w:pPr>
    <w:rPr>
      <w:rFonts w:ascii="Times New Roman" w:eastAsiaTheme="minorEastAsia" w:hAnsi="Times New Roman"/>
      <w:color w:val="auto"/>
      <w:sz w:val="24"/>
    </w:rPr>
  </w:style>
  <w:style w:type="paragraph" w:styleId="Header">
    <w:name w:val="header"/>
    <w:basedOn w:val="Normal"/>
    <w:link w:val="HeaderChar"/>
    <w:locked/>
    <w:rsid w:val="006D3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30E8"/>
    <w:rPr>
      <w:rFonts w:ascii="Arial" w:eastAsia="ヒラギノ角ゴ Pro W3" w:hAnsi="Arial"/>
      <w:color w:val="000000"/>
      <w:szCs w:val="24"/>
    </w:rPr>
  </w:style>
  <w:style w:type="paragraph" w:styleId="Footer">
    <w:name w:val="footer"/>
    <w:basedOn w:val="Normal"/>
    <w:link w:val="FooterChar"/>
    <w:locked/>
    <w:rsid w:val="006D3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30E8"/>
    <w:rPr>
      <w:rFonts w:ascii="Arial" w:eastAsia="ヒラギノ角ゴ Pro W3" w:hAnsi="Arial"/>
      <w:color w:val="000000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tK7i6h48PXB6QMTmoHi5gtSmQ==">CgMxLjA4AHIhMUkyLWRBLWdqVmd3QUUyb3g0Y0dWTFNfTG9zc21lbnBC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sgates2</dc:creator>
  <cp:lastModifiedBy>Hicks, Grace</cp:lastModifiedBy>
  <cp:revision>2</cp:revision>
  <dcterms:created xsi:type="dcterms:W3CDTF">2025-04-02T20:35:00Z</dcterms:created>
  <dcterms:modified xsi:type="dcterms:W3CDTF">2025-04-02T20:35:00Z</dcterms:modified>
</cp:coreProperties>
</file>